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EA" w:rsidRDefault="00D871EA">
      <w:pPr>
        <w:autoSpaceDE w:val="0"/>
        <w:autoSpaceDN w:val="0"/>
        <w:adjustRightInd w:val="0"/>
        <w:spacing w:line="300" w:lineRule="auto"/>
        <w:jc w:val="center"/>
        <w:rPr>
          <w:b/>
        </w:rPr>
      </w:pPr>
      <w:r>
        <w:rPr>
          <w:b/>
          <w:bCs/>
        </w:rPr>
        <w:t>ЗАЯВКА НА ПРОВЕДЕНИЕ ЛИЗИНГОВОЙ ОПЕРАЦИИ</w:t>
      </w:r>
      <w:r>
        <w:rPr>
          <w:b/>
        </w:rPr>
        <w:t>.</w:t>
      </w:r>
    </w:p>
    <w:p w:rsidR="00D871EA" w:rsidRDefault="00D871EA">
      <w:pPr>
        <w:autoSpaceDE w:val="0"/>
        <w:autoSpaceDN w:val="0"/>
        <w:adjustRightInd w:val="0"/>
        <w:spacing w:before="3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Номер заявления*                                                                                                               Дата получения*</w:t>
      </w:r>
    </w:p>
    <w:tbl>
      <w:tblPr>
        <w:tblW w:w="5040" w:type="pct"/>
        <w:tblLook w:val="01E0"/>
      </w:tblPr>
      <w:tblGrid>
        <w:gridCol w:w="2449"/>
        <w:gridCol w:w="4820"/>
        <w:gridCol w:w="2379"/>
      </w:tblGrid>
      <w:tr w:rsidR="00D871EA">
        <w:trPr>
          <w:trHeight w:hRule="exact" w:val="37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A" w:rsidRDefault="00D871EA">
            <w:pPr>
              <w:autoSpaceDE w:val="0"/>
              <w:autoSpaceDN w:val="0"/>
              <w:adjustRightInd w:val="0"/>
              <w:spacing w:before="760"/>
              <w:rPr>
                <w:noProof/>
                <w:sz w:val="16"/>
                <w:szCs w:val="16"/>
              </w:rPr>
            </w:pPr>
          </w:p>
        </w:tc>
        <w:tc>
          <w:tcPr>
            <w:tcW w:w="2498" w:type="pct"/>
            <w:tcBorders>
              <w:left w:val="single" w:sz="4" w:space="0" w:color="auto"/>
              <w:right w:val="single" w:sz="4" w:space="0" w:color="auto"/>
            </w:tcBorders>
          </w:tcPr>
          <w:p w:rsidR="00D871EA" w:rsidRDefault="00D871EA">
            <w:pPr>
              <w:autoSpaceDE w:val="0"/>
              <w:autoSpaceDN w:val="0"/>
              <w:adjustRightInd w:val="0"/>
              <w:spacing w:before="760"/>
              <w:rPr>
                <w:noProof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A" w:rsidRDefault="00D871EA">
            <w:pPr>
              <w:autoSpaceDE w:val="0"/>
              <w:autoSpaceDN w:val="0"/>
              <w:adjustRightInd w:val="0"/>
              <w:spacing w:before="760"/>
              <w:rPr>
                <w:noProof/>
                <w:sz w:val="16"/>
                <w:szCs w:val="16"/>
              </w:rPr>
            </w:pPr>
          </w:p>
        </w:tc>
      </w:tr>
    </w:tbl>
    <w:p w:rsidR="00D871EA" w:rsidRDefault="00D871EA">
      <w:pPr>
        <w:autoSpaceDE w:val="0"/>
        <w:autoSpaceDN w:val="0"/>
        <w:adjustRightInd w:val="0"/>
        <w:spacing w:before="100" w:beforeAutospacing="1"/>
        <w:rPr>
          <w:sz w:val="14"/>
          <w:szCs w:val="14"/>
        </w:rPr>
      </w:pPr>
      <w:r>
        <w:rPr>
          <w:noProof/>
          <w:sz w:val="14"/>
          <w:szCs w:val="14"/>
        </w:rPr>
        <w:t>*</w:t>
      </w:r>
      <w:r>
        <w:rPr>
          <w:sz w:val="14"/>
          <w:szCs w:val="14"/>
        </w:rPr>
        <w:t xml:space="preserve"> Заполняется Лизингодателем</w:t>
      </w:r>
    </w:p>
    <w:p w:rsidR="00D871EA" w:rsidRDefault="00D87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before="18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I.</w:t>
      </w:r>
      <w:r>
        <w:rPr>
          <w:b/>
          <w:bCs/>
          <w:sz w:val="20"/>
          <w:szCs w:val="20"/>
        </w:rPr>
        <w:t xml:space="preserve"> ИНФОРМАЦИЯ ОБ ОРГАНИЗАЦИИ-ЗАЯВИТЕЛЕ</w:t>
      </w:r>
    </w:p>
    <w:p w:rsidR="00D871EA" w:rsidRPr="00DC10F8" w:rsidRDefault="00D871EA" w:rsidP="005132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t>1.</w:t>
      </w:r>
      <w:r>
        <w:rPr>
          <w:b/>
          <w:bCs/>
          <w:sz w:val="20"/>
          <w:szCs w:val="20"/>
        </w:rPr>
        <w:t xml:space="preserve"> Полное наименование с указанием организационно-правовой  формы организации - </w:t>
      </w:r>
      <w:r>
        <w:rPr>
          <w:b/>
          <w:sz w:val="20"/>
          <w:szCs w:val="20"/>
        </w:rPr>
        <w:t>Заявителя:</w:t>
      </w:r>
      <w:r>
        <w:rPr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Сокращенное</w:t>
      </w:r>
      <w:r>
        <w:rPr>
          <w:b/>
          <w:bCs/>
          <w:sz w:val="20"/>
          <w:szCs w:val="20"/>
        </w:rPr>
        <w:t xml:space="preserve"> наименование</w:t>
      </w:r>
      <w:r>
        <w:rPr>
          <w:sz w:val="20"/>
          <w:szCs w:val="20"/>
        </w:rPr>
        <w:t xml:space="preserve"> _______</w:t>
      </w:r>
    </w:p>
    <w:p w:rsidR="00DC10F8" w:rsidRDefault="009D2C34" w:rsidP="009D2C34">
      <w:pPr>
        <w:autoSpaceDE w:val="0"/>
        <w:autoSpaceDN w:val="0"/>
        <w:adjustRightInd w:val="0"/>
        <w:spacing w:before="12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2.1. Юридический адрес</w:t>
      </w:r>
      <w:r w:rsidR="00513290">
        <w:rPr>
          <w:b/>
          <w:noProof/>
          <w:sz w:val="20"/>
          <w:szCs w:val="20"/>
        </w:rPr>
        <w:t xml:space="preserve">: </w:t>
      </w:r>
      <w:r w:rsidR="00DC10F8">
        <w:rPr>
          <w:b/>
          <w:noProof/>
          <w:sz w:val="20"/>
          <w:szCs w:val="20"/>
        </w:rPr>
        <w:t xml:space="preserve"> </w:t>
      </w:r>
    </w:p>
    <w:p w:rsidR="009D2C34" w:rsidRPr="009D2C34" w:rsidRDefault="009D2C34" w:rsidP="009D2C34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b/>
          <w:noProof/>
          <w:sz w:val="20"/>
          <w:szCs w:val="20"/>
        </w:rPr>
        <w:t xml:space="preserve">2.2. Фактический адрес   </w:t>
      </w:r>
    </w:p>
    <w:p w:rsidR="00D871EA" w:rsidRDefault="00D871EA">
      <w:pPr>
        <w:autoSpaceDE w:val="0"/>
        <w:autoSpaceDN w:val="0"/>
        <w:adjustRightInd w:val="0"/>
        <w:spacing w:before="240"/>
        <w:ind w:left="240" w:hanging="240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Форма</w:t>
      </w:r>
      <w:r>
        <w:rPr>
          <w:b/>
          <w:bCs/>
          <w:sz w:val="20"/>
          <w:szCs w:val="20"/>
        </w:rPr>
        <w:t xml:space="preserve"> собственности:</w:t>
      </w:r>
    </w:p>
    <w:p w:rsidR="0016331F" w:rsidRDefault="00D871EA" w:rsidP="009D2C34">
      <w:pPr>
        <w:autoSpaceDE w:val="0"/>
        <w:autoSpaceDN w:val="0"/>
        <w:adjustRightInd w:val="0"/>
        <w:spacing w:line="40" w:lineRule="atLeast"/>
        <w:rPr>
          <w:sz w:val="20"/>
          <w:szCs w:val="20"/>
        </w:rPr>
      </w:pPr>
      <w:r>
        <w:rPr>
          <w:sz w:val="20"/>
          <w:szCs w:val="20"/>
        </w:rPr>
        <w:t>а)</w:t>
      </w:r>
      <w:r w:rsidR="0016331F">
        <w:rPr>
          <w:b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государственная</w:t>
      </w:r>
      <w:proofErr w:type="gramEnd"/>
      <w:r w:rsidR="0016331F">
        <w:rPr>
          <w:sz w:val="20"/>
          <w:szCs w:val="20"/>
        </w:rPr>
        <w:t>, в том числе:</w:t>
      </w:r>
    </w:p>
    <w:p w:rsidR="0016331F" w:rsidRDefault="0016331F" w:rsidP="009D2C34">
      <w:pPr>
        <w:autoSpaceDE w:val="0"/>
        <w:autoSpaceDN w:val="0"/>
        <w:adjustRightInd w:val="0"/>
        <w:spacing w:line="40" w:lineRule="atLeast"/>
        <w:rPr>
          <w:sz w:val="20"/>
          <w:szCs w:val="20"/>
        </w:rPr>
      </w:pPr>
      <w:r>
        <w:rPr>
          <w:sz w:val="20"/>
          <w:szCs w:val="20"/>
        </w:rPr>
        <w:t xml:space="preserve">- республиканская собственность </w:t>
      </w:r>
    </w:p>
    <w:p w:rsidR="00D871EA" w:rsidRDefault="0016331F" w:rsidP="009D2C34">
      <w:pPr>
        <w:autoSpaceDE w:val="0"/>
        <w:autoSpaceDN w:val="0"/>
        <w:adjustRightInd w:val="0"/>
        <w:spacing w:line="40" w:lineRule="atLeast"/>
        <w:rPr>
          <w:sz w:val="20"/>
          <w:szCs w:val="20"/>
        </w:rPr>
      </w:pPr>
      <w:r>
        <w:rPr>
          <w:sz w:val="20"/>
          <w:szCs w:val="20"/>
        </w:rPr>
        <w:t xml:space="preserve">- коммунальная собственность </w:t>
      </w:r>
      <w:r w:rsidR="00D871EA">
        <w:rPr>
          <w:sz w:val="20"/>
          <w:szCs w:val="20"/>
        </w:rPr>
        <w:tab/>
      </w:r>
      <w:r w:rsidR="00D871EA">
        <w:rPr>
          <w:sz w:val="20"/>
          <w:szCs w:val="20"/>
        </w:rPr>
        <w:tab/>
      </w:r>
    </w:p>
    <w:p w:rsidR="00D302AF" w:rsidRPr="006071E1" w:rsidRDefault="006071E1" w:rsidP="009D2C34">
      <w:pPr>
        <w:autoSpaceDE w:val="0"/>
        <w:autoSpaceDN w:val="0"/>
        <w:adjustRightInd w:val="0"/>
        <w:spacing w:line="40" w:lineRule="atLeast"/>
        <w:rPr>
          <w:sz w:val="20"/>
          <w:szCs w:val="20"/>
        </w:rPr>
      </w:pPr>
      <w:r>
        <w:rPr>
          <w:sz w:val="20"/>
          <w:szCs w:val="20"/>
        </w:rPr>
        <w:t>б</w:t>
      </w:r>
      <w:r w:rsidR="00D871EA">
        <w:rPr>
          <w:sz w:val="20"/>
          <w:szCs w:val="20"/>
        </w:rPr>
        <w:t xml:space="preserve">) </w:t>
      </w:r>
      <w:proofErr w:type="gramStart"/>
      <w:r w:rsidR="00D871EA" w:rsidRPr="00513290">
        <w:rPr>
          <w:sz w:val="20"/>
          <w:szCs w:val="20"/>
        </w:rPr>
        <w:t>частная</w:t>
      </w:r>
      <w:proofErr w:type="gramEnd"/>
      <w:r w:rsidR="00D302AF" w:rsidRPr="00513290">
        <w:rPr>
          <w:sz w:val="20"/>
          <w:szCs w:val="20"/>
        </w:rPr>
        <w:t>,</w:t>
      </w:r>
      <w:r w:rsidR="00D302AF" w:rsidRPr="00986612">
        <w:rPr>
          <w:b/>
          <w:sz w:val="20"/>
          <w:szCs w:val="20"/>
        </w:rPr>
        <w:t xml:space="preserve"> </w:t>
      </w:r>
      <w:r w:rsidR="00D302AF" w:rsidRPr="006071E1">
        <w:rPr>
          <w:sz w:val="20"/>
          <w:szCs w:val="20"/>
        </w:rPr>
        <w:t xml:space="preserve">в том числе: </w:t>
      </w:r>
    </w:p>
    <w:p w:rsidR="00D302AF" w:rsidRPr="006071E1" w:rsidRDefault="00D302AF" w:rsidP="009D2C34">
      <w:pPr>
        <w:autoSpaceDE w:val="0"/>
        <w:autoSpaceDN w:val="0"/>
        <w:adjustRightInd w:val="0"/>
        <w:spacing w:line="40" w:lineRule="atLeast"/>
        <w:rPr>
          <w:sz w:val="20"/>
          <w:szCs w:val="20"/>
        </w:rPr>
      </w:pPr>
      <w:r w:rsidRPr="006071E1">
        <w:rPr>
          <w:sz w:val="20"/>
          <w:szCs w:val="20"/>
        </w:rPr>
        <w:t xml:space="preserve">- с участием иностранной собственности </w:t>
      </w:r>
    </w:p>
    <w:p w:rsidR="00513290" w:rsidRDefault="00064A1C" w:rsidP="00513290">
      <w:pPr>
        <w:autoSpaceDE w:val="0"/>
        <w:autoSpaceDN w:val="0"/>
        <w:adjustRightInd w:val="0"/>
        <w:spacing w:before="120"/>
        <w:ind w:left="240" w:hanging="24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3</w:t>
      </w:r>
      <w:r w:rsidR="00D871EA">
        <w:rPr>
          <w:b/>
          <w:noProof/>
          <w:sz w:val="20"/>
          <w:szCs w:val="20"/>
        </w:rPr>
        <w:t>.</w:t>
      </w:r>
      <w:r w:rsidR="00D871EA">
        <w:rPr>
          <w:sz w:val="20"/>
          <w:szCs w:val="20"/>
        </w:rPr>
        <w:t xml:space="preserve"> Телефон:</w:t>
      </w:r>
      <w:r w:rsidR="00D871EA">
        <w:rPr>
          <w:b/>
          <w:noProof/>
          <w:sz w:val="20"/>
          <w:szCs w:val="20"/>
        </w:rPr>
        <w:t xml:space="preserve"> </w:t>
      </w:r>
    </w:p>
    <w:p w:rsidR="00D871EA" w:rsidRPr="00513290" w:rsidRDefault="00DC10F8" w:rsidP="00513290">
      <w:pPr>
        <w:autoSpaceDE w:val="0"/>
        <w:autoSpaceDN w:val="0"/>
        <w:adjustRightInd w:val="0"/>
        <w:spacing w:before="120"/>
        <w:ind w:left="240" w:hanging="24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  <w:r w:rsidR="00D871EA">
        <w:rPr>
          <w:b/>
          <w:noProof/>
          <w:sz w:val="20"/>
          <w:szCs w:val="20"/>
        </w:rPr>
        <w:t xml:space="preserve"> </w:t>
      </w:r>
      <w:r w:rsidR="00D871EA">
        <w:rPr>
          <w:bCs/>
          <w:sz w:val="20"/>
          <w:szCs w:val="20"/>
        </w:rPr>
        <w:t xml:space="preserve">Факс:       </w:t>
      </w:r>
    </w:p>
    <w:p w:rsidR="00D871EA" w:rsidRDefault="00D871EA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   ___________________________</w:t>
      </w:r>
    </w:p>
    <w:p w:rsidR="00D871EA" w:rsidRDefault="00064A1C">
      <w:pPr>
        <w:autoSpaceDE w:val="0"/>
        <w:autoSpaceDN w:val="0"/>
        <w:adjustRightInd w:val="0"/>
        <w:spacing w:before="120" w:line="360" w:lineRule="auto"/>
        <w:ind w:left="3240" w:hanging="324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4</w:t>
      </w:r>
      <w:r w:rsidR="00D871EA">
        <w:rPr>
          <w:b/>
          <w:bCs/>
          <w:noProof/>
          <w:sz w:val="20"/>
          <w:szCs w:val="20"/>
        </w:rPr>
        <w:t>.</w:t>
      </w:r>
      <w:r w:rsidR="00D871EA">
        <w:rPr>
          <w:b/>
          <w:bCs/>
          <w:sz w:val="20"/>
          <w:szCs w:val="20"/>
        </w:rPr>
        <w:t xml:space="preserve"> </w:t>
      </w:r>
      <w:r w:rsidR="00D871EA">
        <w:rPr>
          <w:bCs/>
          <w:sz w:val="20"/>
          <w:szCs w:val="20"/>
        </w:rPr>
        <w:t>Ф.И.О. руководителя и должность</w:t>
      </w:r>
      <w:r w:rsidR="00D871EA">
        <w:rPr>
          <w:b/>
          <w:bCs/>
          <w:sz w:val="20"/>
          <w:szCs w:val="20"/>
        </w:rPr>
        <w:t>:_</w:t>
      </w:r>
      <w:r w:rsidR="00DC10F8">
        <w:rPr>
          <w:b/>
          <w:bCs/>
          <w:sz w:val="20"/>
          <w:szCs w:val="20"/>
        </w:rPr>
        <w:t xml:space="preserve"> </w:t>
      </w:r>
    </w:p>
    <w:p w:rsidR="00DC10F8" w:rsidRDefault="00064A1C" w:rsidP="004B66CE">
      <w:pPr>
        <w:autoSpaceDE w:val="0"/>
        <w:autoSpaceDN w:val="0"/>
        <w:adjustRightInd w:val="0"/>
        <w:spacing w:before="220" w:line="300" w:lineRule="auto"/>
        <w:ind w:left="240" w:hanging="24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5</w:t>
      </w:r>
      <w:r w:rsidR="00D871EA">
        <w:rPr>
          <w:b/>
          <w:noProof/>
          <w:sz w:val="20"/>
          <w:szCs w:val="20"/>
        </w:rPr>
        <w:t>.</w:t>
      </w:r>
      <w:r w:rsidR="00D871EA">
        <w:rPr>
          <w:sz w:val="20"/>
          <w:szCs w:val="20"/>
        </w:rPr>
        <w:t xml:space="preserve"> </w:t>
      </w:r>
      <w:r w:rsidR="00D871EA" w:rsidRPr="0050470B">
        <w:rPr>
          <w:sz w:val="20"/>
          <w:szCs w:val="20"/>
        </w:rPr>
        <w:t>Ф.И.О. и должность сотрудника, курирующего</w:t>
      </w:r>
      <w:r w:rsidR="00D871EA" w:rsidRPr="0050470B">
        <w:rPr>
          <w:bCs/>
          <w:sz w:val="20"/>
          <w:szCs w:val="20"/>
        </w:rPr>
        <w:t xml:space="preserve"> сделку</w:t>
      </w:r>
      <w:r w:rsidR="00D871EA" w:rsidRPr="0050470B">
        <w:rPr>
          <w:sz w:val="20"/>
          <w:szCs w:val="20"/>
        </w:rPr>
        <w:t xml:space="preserve"> со стороны Заявителя и его контактный телефон</w:t>
      </w:r>
      <w:r w:rsidR="00D871EA">
        <w:rPr>
          <w:sz w:val="20"/>
          <w:szCs w:val="20"/>
        </w:rPr>
        <w:t>:</w:t>
      </w:r>
      <w:r w:rsidR="00D871EA">
        <w:rPr>
          <w:b/>
          <w:sz w:val="20"/>
          <w:szCs w:val="20"/>
        </w:rPr>
        <w:t xml:space="preserve"> </w:t>
      </w:r>
      <w:r w:rsidR="0050470B">
        <w:rPr>
          <w:b/>
          <w:sz w:val="20"/>
          <w:szCs w:val="20"/>
        </w:rPr>
        <w:t xml:space="preserve"> </w:t>
      </w:r>
    </w:p>
    <w:p w:rsidR="00513290" w:rsidRDefault="00513290" w:rsidP="004B66CE">
      <w:pPr>
        <w:autoSpaceDE w:val="0"/>
        <w:autoSpaceDN w:val="0"/>
        <w:adjustRightInd w:val="0"/>
        <w:spacing w:before="220" w:line="300" w:lineRule="auto"/>
        <w:ind w:left="240" w:hanging="240"/>
        <w:rPr>
          <w:b/>
          <w:sz w:val="20"/>
          <w:szCs w:val="20"/>
        </w:rPr>
      </w:pPr>
    </w:p>
    <w:p w:rsidR="00D871EA" w:rsidRDefault="00D87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before="18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II. ИНФОРМАЦИЯ ПО ЛИЗИНГОВОЙ СДЕЛКЕ</w:t>
      </w:r>
    </w:p>
    <w:p w:rsidR="00D871EA" w:rsidRDefault="00D871EA">
      <w:pPr>
        <w:autoSpaceDE w:val="0"/>
        <w:autoSpaceDN w:val="0"/>
        <w:adjustRightInd w:val="0"/>
        <w:spacing w:before="28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1.</w:t>
      </w:r>
      <w:r>
        <w:rPr>
          <w:b/>
          <w:bCs/>
          <w:sz w:val="20"/>
          <w:szCs w:val="20"/>
        </w:rPr>
        <w:t xml:space="preserve"> Комплектность и стоимость имущества приобретаемого на условиях лизинга</w:t>
      </w:r>
      <w:r w:rsidR="004B66CE" w:rsidRPr="004B66CE">
        <w:rPr>
          <w:b/>
          <w:bCs/>
          <w:sz w:val="20"/>
          <w:szCs w:val="20"/>
        </w:rPr>
        <w:t xml:space="preserve"> </w:t>
      </w:r>
      <w:r w:rsidR="004B66CE">
        <w:rPr>
          <w:b/>
          <w:bCs/>
          <w:sz w:val="20"/>
          <w:szCs w:val="20"/>
        </w:rPr>
        <w:t>(с НДС)</w:t>
      </w:r>
      <w:r>
        <w:rPr>
          <w:b/>
          <w:bCs/>
          <w:sz w:val="20"/>
          <w:szCs w:val="20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1440"/>
        <w:gridCol w:w="540"/>
        <w:gridCol w:w="1980"/>
        <w:gridCol w:w="1260"/>
        <w:gridCol w:w="1080"/>
      </w:tblGrid>
      <w:tr w:rsidR="00D871EA">
        <w:trPr>
          <w:cantSplit/>
          <w:trHeight w:val="1134"/>
        </w:trPr>
        <w:tc>
          <w:tcPr>
            <w:tcW w:w="468" w:type="dxa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№ пп</w:t>
            </w:r>
          </w:p>
        </w:tc>
        <w:tc>
          <w:tcPr>
            <w:tcW w:w="2880" w:type="dxa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t xml:space="preserve"> тип модель</w:t>
            </w:r>
            <w:r w:rsidR="00064A1C">
              <w:rPr>
                <w:bCs/>
                <w:sz w:val="20"/>
                <w:szCs w:val="20"/>
              </w:rPr>
              <w:t xml:space="preserve"> имущества</w:t>
            </w:r>
          </w:p>
        </w:tc>
        <w:tc>
          <w:tcPr>
            <w:tcW w:w="1440" w:type="dxa"/>
            <w:textDirection w:val="btLr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ind w:left="113" w:right="113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оборудования</w:t>
            </w:r>
          </w:p>
        </w:tc>
        <w:tc>
          <w:tcPr>
            <w:tcW w:w="540" w:type="dxa"/>
            <w:textDirection w:val="btLr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textDirection w:val="btLr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bCs/>
                <w:sz w:val="20"/>
                <w:szCs w:val="20"/>
              </w:rPr>
              <w:t xml:space="preserve"> стоимость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RUR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USD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EUR</w:t>
            </w:r>
            <w:r w:rsidR="0092026C">
              <w:rPr>
                <w:sz w:val="20"/>
                <w:szCs w:val="20"/>
              </w:rPr>
              <w:t>/</w:t>
            </w:r>
            <w:r w:rsidR="0092026C" w:rsidRPr="0092026C">
              <w:rPr>
                <w:sz w:val="20"/>
                <w:szCs w:val="20"/>
              </w:rPr>
              <w:t xml:space="preserve"> </w:t>
            </w:r>
            <w:r w:rsidR="0092026C">
              <w:rPr>
                <w:sz w:val="20"/>
                <w:szCs w:val="20"/>
                <w:lang w:val="en-US"/>
              </w:rPr>
              <w:t>BYR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(базис</w:t>
            </w:r>
            <w:r w:rsidR="008C5F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поставки)</w:t>
            </w:r>
          </w:p>
          <w:p w:rsidR="002F77B3" w:rsidRPr="002F77B3" w:rsidRDefault="002F77B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noProof/>
                <w:sz w:val="20"/>
                <w:szCs w:val="20"/>
              </w:rPr>
            </w:pPr>
            <w:r w:rsidRPr="002F77B3">
              <w:rPr>
                <w:b/>
                <w:sz w:val="16"/>
                <w:szCs w:val="16"/>
              </w:rPr>
              <w:t>КОД ТН ВЭД</w:t>
            </w:r>
          </w:p>
        </w:tc>
        <w:tc>
          <w:tcPr>
            <w:tcW w:w="1260" w:type="dxa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Группа</w:t>
            </w:r>
            <w:r>
              <w:rPr>
                <w:bCs/>
                <w:sz w:val="20"/>
                <w:szCs w:val="20"/>
              </w:rPr>
              <w:t xml:space="preserve"> основных средств</w:t>
            </w:r>
            <w:r>
              <w:rPr>
                <w:sz w:val="12"/>
                <w:szCs w:val="12"/>
              </w:rPr>
              <w:t>,</w:t>
            </w:r>
          </w:p>
          <w:p w:rsidR="00D871EA" w:rsidRPr="002F77B3" w:rsidRDefault="00D871E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ОКОФ</w:t>
            </w:r>
            <w:r>
              <w:rPr>
                <w:bCs/>
                <w:sz w:val="20"/>
                <w:szCs w:val="20"/>
              </w:rPr>
              <w:br/>
            </w:r>
          </w:p>
        </w:tc>
        <w:tc>
          <w:tcPr>
            <w:tcW w:w="1080" w:type="dxa"/>
            <w:textDirection w:val="btLr"/>
            <w:vAlign w:val="center"/>
          </w:tcPr>
          <w:p w:rsidR="00D871EA" w:rsidRDefault="00D871EA">
            <w:pPr>
              <w:autoSpaceDE w:val="0"/>
              <w:autoSpaceDN w:val="0"/>
              <w:adjustRightInd w:val="0"/>
              <w:ind w:left="113" w:right="113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полезного использования</w:t>
            </w:r>
          </w:p>
        </w:tc>
      </w:tr>
      <w:tr w:rsidR="00D871EA">
        <w:trPr>
          <w:trHeight w:val="268"/>
        </w:trPr>
        <w:tc>
          <w:tcPr>
            <w:tcW w:w="468" w:type="dxa"/>
          </w:tcPr>
          <w:p w:rsidR="00D871EA" w:rsidRDefault="00DC10F8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54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:rsidR="00D871EA" w:rsidRPr="00DC10F8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D871EA">
        <w:trPr>
          <w:trHeight w:val="340"/>
        </w:trPr>
        <w:tc>
          <w:tcPr>
            <w:tcW w:w="468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54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080" w:type="dxa"/>
          </w:tcPr>
          <w:p w:rsidR="00D871EA" w:rsidRDefault="00D871EA" w:rsidP="008C5F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</w:tbl>
    <w:p w:rsidR="00D871EA" w:rsidRDefault="00D871EA">
      <w:pPr>
        <w:autoSpaceDE w:val="0"/>
        <w:autoSpaceDN w:val="0"/>
        <w:adjustRightInd w:val="0"/>
        <w:spacing w:before="220" w:line="300" w:lineRule="auto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2. Изготовитель (полное наименование, адрес, телефон)</w:t>
      </w:r>
      <w:r w:rsidR="00DC10F8">
        <w:rPr>
          <w:b/>
          <w:bCs/>
          <w:noProof/>
          <w:sz w:val="20"/>
          <w:szCs w:val="20"/>
        </w:rPr>
        <w:t xml:space="preserve"> </w:t>
      </w:r>
      <w:r>
        <w:rPr>
          <w:b/>
          <w:bCs/>
          <w:noProof/>
          <w:sz w:val="20"/>
          <w:szCs w:val="20"/>
        </w:rPr>
        <w:t>_____________________________________________________________________________________________</w:t>
      </w:r>
    </w:p>
    <w:p w:rsidR="00513290" w:rsidRDefault="00513290">
      <w:pPr>
        <w:autoSpaceDE w:val="0"/>
        <w:autoSpaceDN w:val="0"/>
        <w:adjustRightInd w:val="0"/>
        <w:spacing w:before="220" w:line="300" w:lineRule="auto"/>
        <w:rPr>
          <w:b/>
          <w:bCs/>
          <w:noProof/>
          <w:sz w:val="20"/>
          <w:szCs w:val="20"/>
        </w:rPr>
      </w:pPr>
    </w:p>
    <w:p w:rsidR="00D871EA" w:rsidRDefault="00D871EA">
      <w:pPr>
        <w:autoSpaceDE w:val="0"/>
        <w:autoSpaceDN w:val="0"/>
        <w:adjustRightInd w:val="0"/>
        <w:spacing w:before="220" w:line="300" w:lineRule="auto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3. Поставщик (полное наименование, адрес, контактное лицо, телефон, обслуживающий </w:t>
      </w:r>
      <w:r w:rsidR="0050470B">
        <w:rPr>
          <w:b/>
          <w:bCs/>
          <w:noProof/>
          <w:sz w:val="20"/>
          <w:szCs w:val="20"/>
        </w:rPr>
        <w:t>б</w:t>
      </w:r>
      <w:r>
        <w:rPr>
          <w:b/>
          <w:bCs/>
          <w:noProof/>
          <w:sz w:val="20"/>
          <w:szCs w:val="20"/>
        </w:rPr>
        <w:t>анк)</w:t>
      </w:r>
      <w:r w:rsidR="0050470B">
        <w:rPr>
          <w:b/>
          <w:bCs/>
          <w:noProof/>
          <w:sz w:val="20"/>
          <w:szCs w:val="20"/>
        </w:rPr>
        <w:t xml:space="preserve"> </w:t>
      </w:r>
      <w:r>
        <w:rPr>
          <w:b/>
          <w:bCs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50470B">
        <w:rPr>
          <w:b/>
          <w:bCs/>
          <w:noProof/>
          <w:sz w:val="20"/>
          <w:szCs w:val="20"/>
        </w:rPr>
        <w:t>_</w:t>
      </w:r>
      <w:r>
        <w:rPr>
          <w:b/>
          <w:bCs/>
          <w:noProof/>
          <w:sz w:val="20"/>
          <w:szCs w:val="20"/>
        </w:rPr>
        <w:t>__</w:t>
      </w:r>
      <w:r w:rsidR="0050470B">
        <w:rPr>
          <w:b/>
          <w:bCs/>
          <w:noProof/>
          <w:sz w:val="20"/>
          <w:szCs w:val="20"/>
        </w:rPr>
        <w:t>____</w:t>
      </w:r>
      <w:r>
        <w:rPr>
          <w:b/>
          <w:bCs/>
          <w:noProof/>
          <w:sz w:val="20"/>
          <w:szCs w:val="20"/>
        </w:rPr>
        <w:t>_</w:t>
      </w:r>
    </w:p>
    <w:p w:rsidR="00DC10F8" w:rsidRPr="00513290" w:rsidRDefault="00DC10F8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</w:p>
    <w:p w:rsidR="00DC10F8" w:rsidRPr="00513290" w:rsidRDefault="00DC10F8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</w:p>
    <w:p w:rsidR="00DC10F8" w:rsidRPr="00513290" w:rsidRDefault="00DC10F8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</w:p>
    <w:p w:rsidR="00DC10F8" w:rsidRPr="00513290" w:rsidRDefault="00DC10F8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</w:p>
    <w:p w:rsidR="00D871EA" w:rsidRDefault="00D871EA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t xml:space="preserve">4. </w:t>
      </w:r>
      <w:r w:rsidR="00645E35">
        <w:rPr>
          <w:b/>
          <w:bCs/>
          <w:noProof/>
          <w:sz w:val="20"/>
          <w:szCs w:val="20"/>
        </w:rPr>
        <w:t>Существенные у</w:t>
      </w:r>
      <w:r>
        <w:rPr>
          <w:b/>
          <w:bCs/>
          <w:noProof/>
          <w:sz w:val="20"/>
          <w:szCs w:val="20"/>
        </w:rPr>
        <w:t xml:space="preserve">словия договору купли-продажи / контракт на поставку/: </w:t>
      </w:r>
    </w:p>
    <w:p w:rsidR="00064A1C" w:rsidRDefault="00064A1C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Сроки поставки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027"/>
        <w:gridCol w:w="1960"/>
        <w:gridCol w:w="2277"/>
        <w:gridCol w:w="2615"/>
      </w:tblGrid>
      <w:tr w:rsidR="00064A1C">
        <w:tc>
          <w:tcPr>
            <w:tcW w:w="692" w:type="dxa"/>
            <w:vAlign w:val="center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027" w:type="dxa"/>
            <w:vAlign w:val="center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Наименование имущества</w:t>
            </w:r>
          </w:p>
        </w:tc>
        <w:tc>
          <w:tcPr>
            <w:tcW w:w="1960" w:type="dxa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Количество </w:t>
            </w:r>
          </w:p>
        </w:tc>
        <w:tc>
          <w:tcPr>
            <w:tcW w:w="2277" w:type="dxa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Срок поставки (</w:t>
            </w:r>
            <w:r w:rsidR="0050470B">
              <w:rPr>
                <w:rFonts w:ascii="Times New Roman" w:hAnsi="Times New Roman"/>
                <w:b/>
                <w:bCs/>
                <w:color w:val="000000"/>
                <w:szCs w:val="20"/>
              </w:rPr>
              <w:t>мес.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2615" w:type="dxa"/>
            <w:vAlign w:val="center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Место поставки (полный фактический адрес)</w:t>
            </w:r>
            <w:r w:rsidR="009D2C34">
              <w:rPr>
                <w:rFonts w:ascii="Times New Roman" w:hAnsi="Times New Roman"/>
                <w:b/>
                <w:bCs/>
                <w:color w:val="000000"/>
                <w:szCs w:val="20"/>
              </w:rPr>
              <w:t>/ Базис поставки</w:t>
            </w:r>
          </w:p>
        </w:tc>
      </w:tr>
      <w:tr w:rsidR="00064A1C">
        <w:trPr>
          <w:trHeight w:val="240"/>
        </w:trPr>
        <w:tc>
          <w:tcPr>
            <w:tcW w:w="692" w:type="dxa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1.</w:t>
            </w:r>
          </w:p>
        </w:tc>
        <w:tc>
          <w:tcPr>
            <w:tcW w:w="2027" w:type="dxa"/>
          </w:tcPr>
          <w:p w:rsidR="00064A1C" w:rsidRPr="00DC10F8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60" w:type="dxa"/>
          </w:tcPr>
          <w:p w:rsidR="00064A1C" w:rsidRPr="00DC10F8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2277" w:type="dxa"/>
          </w:tcPr>
          <w:p w:rsidR="00DC10F8" w:rsidRPr="00DC10F8" w:rsidRDefault="00DC10F8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2615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064A1C">
        <w:tc>
          <w:tcPr>
            <w:tcW w:w="692" w:type="dxa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2027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960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277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615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064A1C">
        <w:tc>
          <w:tcPr>
            <w:tcW w:w="692" w:type="dxa"/>
          </w:tcPr>
          <w:p w:rsidR="00064A1C" w:rsidRDefault="00064A1C" w:rsidP="00BD54F3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2027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960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277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615" w:type="dxa"/>
          </w:tcPr>
          <w:p w:rsidR="00064A1C" w:rsidRDefault="00064A1C" w:rsidP="00BD54F3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</w:tbl>
    <w:p w:rsidR="00064A1C" w:rsidRDefault="00064A1C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Порядок платежей по контракту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1909"/>
        <w:gridCol w:w="2300"/>
        <w:gridCol w:w="2195"/>
        <w:gridCol w:w="2472"/>
      </w:tblGrid>
      <w:tr w:rsidR="009D2C34">
        <w:tc>
          <w:tcPr>
            <w:tcW w:w="695" w:type="dxa"/>
            <w:vAlign w:val="center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1909" w:type="dxa"/>
            <w:vAlign w:val="center"/>
          </w:tcPr>
          <w:p w:rsidR="009D2C34" w:rsidRDefault="00682A45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</w:t>
            </w:r>
            <w:r w:rsidR="009D2C34">
              <w:rPr>
                <w:rFonts w:ascii="Times New Roman" w:hAnsi="Times New Roman"/>
                <w:b/>
                <w:bCs/>
                <w:color w:val="000000"/>
                <w:szCs w:val="20"/>
              </w:rPr>
              <w:t>латеж по контракту</w:t>
            </w:r>
            <w:r w:rsidR="009D2C34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</w:r>
            <w:r w:rsidR="009D2C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(аванса, траншей)</w:t>
            </w:r>
          </w:p>
        </w:tc>
        <w:tc>
          <w:tcPr>
            <w:tcW w:w="2300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Сумма платежа по договору</w:t>
            </w:r>
            <w:r>
              <w:rPr>
                <w:rFonts w:ascii="Times New Roman" w:hAnsi="Times New Roman"/>
                <w:b/>
                <w:bCs/>
                <w:noProof/>
                <w:szCs w:val="20"/>
              </w:rPr>
              <w:t xml:space="preserve"> поставки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 xml:space="preserve"> (или % от общей суммы)</w:t>
            </w:r>
          </w:p>
        </w:tc>
        <w:tc>
          <w:tcPr>
            <w:tcW w:w="2195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Срок (дата)  платежа</w:t>
            </w:r>
          </w:p>
        </w:tc>
        <w:tc>
          <w:tcPr>
            <w:tcW w:w="2472" w:type="dxa"/>
            <w:vAlign w:val="center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Условия платежа</w:t>
            </w:r>
          </w:p>
        </w:tc>
      </w:tr>
      <w:tr w:rsidR="009D2C34">
        <w:tc>
          <w:tcPr>
            <w:tcW w:w="695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1.</w:t>
            </w:r>
          </w:p>
          <w:p w:rsidR="009D2C34" w:rsidRDefault="009D2C34" w:rsidP="00645E35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909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Аванс</w:t>
            </w:r>
          </w:p>
        </w:tc>
        <w:tc>
          <w:tcPr>
            <w:tcW w:w="2300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195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472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9D2C34">
        <w:tc>
          <w:tcPr>
            <w:tcW w:w="695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909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Платеж №1</w:t>
            </w:r>
          </w:p>
        </w:tc>
        <w:tc>
          <w:tcPr>
            <w:tcW w:w="2300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195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472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9D2C34">
        <w:tc>
          <w:tcPr>
            <w:tcW w:w="695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909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Платеж №2</w:t>
            </w:r>
          </w:p>
        </w:tc>
        <w:tc>
          <w:tcPr>
            <w:tcW w:w="2300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195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472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9D2C34">
        <w:tc>
          <w:tcPr>
            <w:tcW w:w="695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…</w:t>
            </w:r>
          </w:p>
        </w:tc>
        <w:tc>
          <w:tcPr>
            <w:tcW w:w="1909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…</w:t>
            </w:r>
          </w:p>
        </w:tc>
        <w:tc>
          <w:tcPr>
            <w:tcW w:w="2300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195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472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9D2C34">
        <w:tc>
          <w:tcPr>
            <w:tcW w:w="695" w:type="dxa"/>
          </w:tcPr>
          <w:p w:rsidR="009D2C34" w:rsidRDefault="009D2C34">
            <w:pPr>
              <w:pStyle w:val="1KGK9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909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Итого</w:t>
            </w:r>
          </w:p>
        </w:tc>
        <w:tc>
          <w:tcPr>
            <w:tcW w:w="2300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195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472" w:type="dxa"/>
          </w:tcPr>
          <w:p w:rsidR="009D2C34" w:rsidRDefault="009D2C34">
            <w:pPr>
              <w:pStyle w:val="1KGK9"/>
              <w:jc w:val="both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</w:tbl>
    <w:p w:rsidR="00DC10F8" w:rsidRDefault="005676AA" w:rsidP="005676AA">
      <w:pPr>
        <w:autoSpaceDE w:val="0"/>
        <w:autoSpaceDN w:val="0"/>
        <w:adjustRightInd w:val="0"/>
        <w:spacing w:before="240" w:line="300" w:lineRule="auto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5 </w:t>
      </w:r>
      <w:r w:rsidR="00EA0455">
        <w:rPr>
          <w:b/>
          <w:bCs/>
          <w:noProof/>
          <w:sz w:val="20"/>
          <w:szCs w:val="20"/>
        </w:rPr>
        <w:t>. Обеспечение обязательств по договору</w:t>
      </w:r>
      <w:r>
        <w:rPr>
          <w:b/>
          <w:bCs/>
          <w:noProof/>
          <w:sz w:val="20"/>
          <w:szCs w:val="20"/>
        </w:rPr>
        <w:t xml:space="preserve">  </w:t>
      </w:r>
      <w:r w:rsidR="00064A1C">
        <w:rPr>
          <w:b/>
          <w:bCs/>
          <w:noProof/>
          <w:sz w:val="20"/>
          <w:szCs w:val="20"/>
        </w:rPr>
        <w:t>п</w:t>
      </w:r>
      <w:r w:rsidR="00EA0455">
        <w:rPr>
          <w:b/>
          <w:bCs/>
          <w:noProof/>
          <w:sz w:val="20"/>
          <w:szCs w:val="20"/>
        </w:rPr>
        <w:t>оставки</w:t>
      </w:r>
      <w:r>
        <w:rPr>
          <w:b/>
          <w:bCs/>
          <w:noProof/>
          <w:sz w:val="20"/>
          <w:szCs w:val="20"/>
        </w:rPr>
        <w:t xml:space="preserve"> </w:t>
      </w:r>
    </w:p>
    <w:p w:rsidR="00D871EA" w:rsidRDefault="005676AA" w:rsidP="005676AA">
      <w:pPr>
        <w:autoSpaceDE w:val="0"/>
        <w:autoSpaceDN w:val="0"/>
        <w:adjustRightInd w:val="0"/>
        <w:spacing w:before="240" w:line="30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6</w:t>
      </w:r>
      <w:r w:rsidR="00D871EA">
        <w:rPr>
          <w:b/>
          <w:bCs/>
          <w:noProof/>
          <w:sz w:val="20"/>
          <w:szCs w:val="20"/>
        </w:rPr>
        <w:t>.</w:t>
      </w:r>
      <w:r w:rsidR="00D871EA">
        <w:rPr>
          <w:b/>
          <w:bCs/>
          <w:sz w:val="20"/>
          <w:szCs w:val="20"/>
        </w:rPr>
        <w:t xml:space="preserve"> </w:t>
      </w:r>
      <w:proofErr w:type="gramStart"/>
      <w:r w:rsidR="00D871EA">
        <w:rPr>
          <w:b/>
          <w:bCs/>
          <w:sz w:val="20"/>
          <w:szCs w:val="20"/>
        </w:rPr>
        <w:t>Дополнительная информация по расходам, связанны</w:t>
      </w:r>
      <w:r w:rsidR="00986612">
        <w:rPr>
          <w:b/>
          <w:bCs/>
          <w:sz w:val="20"/>
          <w:szCs w:val="20"/>
        </w:rPr>
        <w:t>х</w:t>
      </w:r>
      <w:r w:rsidR="00D871EA">
        <w:rPr>
          <w:b/>
          <w:bCs/>
          <w:sz w:val="20"/>
          <w:szCs w:val="20"/>
        </w:rPr>
        <w:t xml:space="preserve"> с приобретаемым имущества, и не входящих в контрактную стоимость.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800"/>
        <w:gridCol w:w="1377"/>
        <w:gridCol w:w="1557"/>
        <w:gridCol w:w="2106"/>
        <w:tblGridChange w:id="0">
          <w:tblGrid>
            <w:gridCol w:w="2808"/>
            <w:gridCol w:w="1260"/>
            <w:gridCol w:w="540"/>
            <w:gridCol w:w="1143"/>
            <w:gridCol w:w="1557"/>
            <w:gridCol w:w="1557"/>
            <w:gridCol w:w="783"/>
            <w:gridCol w:w="1072"/>
          </w:tblGrid>
        </w:tblGridChange>
      </w:tblGrid>
      <w:tr w:rsidR="009D2C34" w:rsidRPr="008C5F34">
        <w:trPr>
          <w:cantSplit/>
        </w:trPr>
        <w:tc>
          <w:tcPr>
            <w:tcW w:w="2808" w:type="dxa"/>
            <w:vMerge w:val="restart"/>
            <w:vAlign w:val="center"/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800" w:type="dxa"/>
            <w:vMerge w:val="restart"/>
            <w:vAlign w:val="center"/>
          </w:tcPr>
          <w:p w:rsidR="009D2C34" w:rsidRPr="0092026C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C5F34">
              <w:rPr>
                <w:b/>
                <w:sz w:val="20"/>
                <w:szCs w:val="20"/>
              </w:rPr>
              <w:t>Стоимость,</w:t>
            </w:r>
            <w:r w:rsidRPr="008C5F34">
              <w:rPr>
                <w:b/>
                <w:noProof/>
                <w:sz w:val="20"/>
                <w:szCs w:val="20"/>
              </w:rPr>
              <w:t xml:space="preserve"> </w:t>
            </w:r>
            <w:r w:rsidRPr="008C5F34">
              <w:rPr>
                <w:b/>
                <w:noProof/>
                <w:sz w:val="20"/>
                <w:szCs w:val="20"/>
                <w:lang w:val="en-US"/>
              </w:rPr>
              <w:t>RUR/</w:t>
            </w:r>
            <w:r w:rsidRPr="008C5F34">
              <w:rPr>
                <w:b/>
                <w:noProof/>
                <w:sz w:val="20"/>
                <w:szCs w:val="20"/>
              </w:rPr>
              <w:t>USD/EURO</w:t>
            </w:r>
            <w:r w:rsidR="0092026C">
              <w:rPr>
                <w:b/>
                <w:noProof/>
                <w:sz w:val="20"/>
                <w:szCs w:val="20"/>
                <w:lang w:val="en-US"/>
              </w:rPr>
              <w:t>/BYR</w:t>
            </w:r>
          </w:p>
        </w:tc>
        <w:tc>
          <w:tcPr>
            <w:tcW w:w="5040" w:type="dxa"/>
            <w:gridSpan w:val="3"/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>Плательщик</w:t>
            </w:r>
          </w:p>
        </w:tc>
      </w:tr>
      <w:tr w:rsidR="009D2C34" w:rsidRPr="008C5F34">
        <w:tblPrEx>
          <w:tblW w:w="9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1" w:author="Nadejda.Fomenko" w:date="2008-01-21T13:00:00Z">
            <w:tblPrEx>
              <w:tblW w:w="12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cantSplit/>
          <w:trHeight w:val="251"/>
          <w:trPrChange w:id="2" w:author="Nadejda.Fomenko" w:date="2008-01-21T13:00:00Z">
            <w:trPr>
              <w:wAfter w:w="1855" w:type="dxa"/>
              <w:cantSplit/>
              <w:trHeight w:val="489"/>
            </w:trPr>
          </w:trPrChange>
        </w:trPr>
        <w:tc>
          <w:tcPr>
            <w:tcW w:w="2808" w:type="dxa"/>
            <w:vMerge/>
            <w:tcPrChange w:id="3" w:author="Nadejda.Fomenko" w:date="2008-01-21T13:00:00Z">
              <w:tcPr>
                <w:tcW w:w="4068" w:type="dxa"/>
                <w:gridSpan w:val="2"/>
                <w:vMerge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PrChange w:id="4" w:author="Nadejda.Fomenko" w:date="2008-01-21T13:00:00Z">
              <w:tcPr>
                <w:tcW w:w="1683" w:type="dxa"/>
                <w:gridSpan w:val="2"/>
                <w:vMerge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PrChange w:id="5" w:author="Nadejda.Fomenko" w:date="2008-01-21T13:00:00Z">
              <w:tcPr>
                <w:tcW w:w="3114" w:type="dxa"/>
                <w:gridSpan w:val="2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>Лизинговая компания</w:t>
            </w:r>
          </w:p>
        </w:tc>
        <w:tc>
          <w:tcPr>
            <w:tcW w:w="2106" w:type="dxa"/>
            <w:tcPrChange w:id="6" w:author="Nadejda.Fomenko" w:date="2008-01-21T13:00:00Z">
              <w:tcPr>
                <w:tcW w:w="1855" w:type="dxa"/>
                <w:gridSpan w:val="2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ind w:right="-53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 xml:space="preserve">Лизингополучатель </w:t>
            </w:r>
          </w:p>
        </w:tc>
      </w:tr>
      <w:tr w:rsidR="009D2C34" w:rsidRPr="008C5F34">
        <w:tblPrEx>
          <w:tblW w:w="9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7" w:author="Nadejda.Fomenko" w:date="2008-01-21T13:00:00Z">
            <w:tblPrEx>
              <w:tblW w:w="12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cantSplit/>
          <w:trHeight w:val="287"/>
          <w:trPrChange w:id="8" w:author="Nadejda.Fomenko" w:date="2008-01-21T13:00:00Z">
            <w:trPr>
              <w:wAfter w:w="1855" w:type="dxa"/>
              <w:cantSplit/>
              <w:trHeight w:val="489"/>
            </w:trPr>
          </w:trPrChange>
        </w:trPr>
        <w:tc>
          <w:tcPr>
            <w:tcW w:w="2808" w:type="dxa"/>
            <w:vMerge/>
            <w:tcPrChange w:id="9" w:author="Nadejda.Fomenko" w:date="2008-01-21T13:00:00Z">
              <w:tcPr>
                <w:tcW w:w="4068" w:type="dxa"/>
                <w:gridSpan w:val="2"/>
                <w:vMerge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PrChange w:id="10" w:author="Nadejda.Fomenko" w:date="2008-01-21T13:00:00Z">
              <w:tcPr>
                <w:tcW w:w="1683" w:type="dxa"/>
                <w:gridSpan w:val="2"/>
                <w:vMerge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PrChange w:id="11" w:author="Nadejda.Fomenko" w:date="2008-01-21T13:00:00Z">
              <w:tcPr>
                <w:tcW w:w="1557" w:type="dxa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557" w:type="dxa"/>
            <w:tcPrChange w:id="12" w:author="Nadejda.Fomenko" w:date="2008-01-21T13:00:00Z">
              <w:tcPr>
                <w:tcW w:w="1557" w:type="dxa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>срок платежа</w:t>
            </w:r>
          </w:p>
        </w:tc>
        <w:tc>
          <w:tcPr>
            <w:tcW w:w="2106" w:type="dxa"/>
            <w:tcPrChange w:id="13" w:author="Nadejda.Fomenko" w:date="2008-01-21T13:00:00Z">
              <w:tcPr>
                <w:tcW w:w="1855" w:type="dxa"/>
                <w:gridSpan w:val="2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ind w:right="-53"/>
              <w:jc w:val="center"/>
              <w:rPr>
                <w:b/>
                <w:sz w:val="20"/>
                <w:szCs w:val="20"/>
              </w:rPr>
            </w:pPr>
            <w:r w:rsidRPr="008C5F34">
              <w:rPr>
                <w:b/>
                <w:sz w:val="20"/>
                <w:szCs w:val="20"/>
              </w:rPr>
              <w:t>сумма</w:t>
            </w:r>
          </w:p>
        </w:tc>
      </w:tr>
      <w:tr w:rsidR="009D2C34">
        <w:tblPrEx>
          <w:tblW w:w="9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14" w:author="Nadejda.Fomenko" w:date="2008-01-21T13:00:00Z">
            <w:tblPrEx>
              <w:tblW w:w="12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trHeight w:val="174"/>
          <w:trPrChange w:id="15" w:author="Nadejda.Fomenko" w:date="2008-01-21T13:00:00Z">
            <w:trPr>
              <w:wAfter w:w="1855" w:type="dxa"/>
              <w:trHeight w:val="288"/>
            </w:trPr>
          </w:trPrChange>
        </w:trPr>
        <w:tc>
          <w:tcPr>
            <w:tcW w:w="2808" w:type="dxa"/>
            <w:vAlign w:val="center"/>
            <w:tcPrChange w:id="16" w:author="Nadejda.Fomenko" w:date="2008-01-21T13:00:00Z">
              <w:tcPr>
                <w:tcW w:w="4068" w:type="dxa"/>
                <w:gridSpan w:val="2"/>
                <w:vAlign w:val="center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tcPrChange w:id="17" w:author="Nadejda.Fomenko" w:date="2008-01-21T13:00:00Z">
              <w:tcPr>
                <w:tcW w:w="1683" w:type="dxa"/>
                <w:gridSpan w:val="2"/>
                <w:vAlign w:val="center"/>
              </w:tcPr>
            </w:tcPrChange>
          </w:tcPr>
          <w:p w:rsidR="009D2C34" w:rsidRPr="00DC10F8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PrChange w:id="18" w:author="Nadejda.Fomenko" w:date="2008-01-21T13:00:00Z">
              <w:tcPr>
                <w:tcW w:w="1557" w:type="dxa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  <w:tcPrChange w:id="19" w:author="Nadejda.Fomenko" w:date="2008-01-21T13:00:00Z">
              <w:tcPr>
                <w:tcW w:w="1557" w:type="dxa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tcPrChange w:id="20" w:author="Nadejda.Fomenko" w:date="2008-01-21T13:00:00Z">
              <w:tcPr>
                <w:tcW w:w="1855" w:type="dxa"/>
                <w:gridSpan w:val="2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2C34">
        <w:tblPrEx>
          <w:tblW w:w="9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21" w:author="Nadejda.Fomenko" w:date="2008-01-21T13:00:00Z">
            <w:tblPrEx>
              <w:tblW w:w="12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trHeight w:val="238"/>
          <w:trPrChange w:id="22" w:author="Nadejda.Fomenko" w:date="2008-01-21T13:00:00Z">
            <w:trPr>
              <w:wAfter w:w="1855" w:type="dxa"/>
              <w:trHeight w:val="288"/>
            </w:trPr>
          </w:trPrChange>
        </w:trPr>
        <w:tc>
          <w:tcPr>
            <w:tcW w:w="2808" w:type="dxa"/>
            <w:vAlign w:val="center"/>
            <w:tcPrChange w:id="23" w:author="Nadejda.Fomenko" w:date="2008-01-21T13:00:00Z">
              <w:tcPr>
                <w:tcW w:w="4068" w:type="dxa"/>
                <w:gridSpan w:val="2"/>
                <w:vAlign w:val="center"/>
              </w:tcPr>
            </w:tcPrChange>
          </w:tcPr>
          <w:p w:rsidR="009D2C34" w:rsidRPr="008C5F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tcPrChange w:id="24" w:author="Nadejda.Fomenko" w:date="2008-01-21T13:00:00Z">
              <w:tcPr>
                <w:tcW w:w="1683" w:type="dxa"/>
                <w:gridSpan w:val="2"/>
                <w:vAlign w:val="center"/>
              </w:tcPr>
            </w:tcPrChange>
          </w:tcPr>
          <w:p w:rsidR="009D2C34" w:rsidRPr="00DC10F8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PrChange w:id="25" w:author="Nadejda.Fomenko" w:date="2008-01-21T13:00:00Z">
              <w:tcPr>
                <w:tcW w:w="1557" w:type="dxa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  <w:tcPrChange w:id="26" w:author="Nadejda.Fomenko" w:date="2008-01-21T13:00:00Z">
              <w:tcPr>
                <w:tcW w:w="1557" w:type="dxa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tcPrChange w:id="27" w:author="Nadejda.Fomenko" w:date="2008-01-21T13:00:00Z">
              <w:tcPr>
                <w:tcW w:w="1855" w:type="dxa"/>
                <w:gridSpan w:val="2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2C34">
        <w:tblPrEx>
          <w:tblW w:w="9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28" w:author="Nadejda.Fomenko" w:date="2008-01-21T13:00:00Z">
            <w:tblPrEx>
              <w:tblW w:w="12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trHeight w:val="288"/>
          <w:trPrChange w:id="29" w:author="Nadejda.Fomenko" w:date="2008-01-21T13:00:00Z">
            <w:trPr>
              <w:wAfter w:w="1855" w:type="dxa"/>
              <w:trHeight w:val="288"/>
            </w:trPr>
          </w:trPrChange>
        </w:trPr>
        <w:tc>
          <w:tcPr>
            <w:tcW w:w="2808" w:type="dxa"/>
            <w:vAlign w:val="center"/>
            <w:tcPrChange w:id="30" w:author="Nadejda.Fomenko" w:date="2008-01-21T13:00:00Z">
              <w:tcPr>
                <w:tcW w:w="4068" w:type="dxa"/>
                <w:gridSpan w:val="2"/>
                <w:vAlign w:val="center"/>
              </w:tcPr>
            </w:tcPrChange>
          </w:tcPr>
          <w:p w:rsidR="009D2C34" w:rsidRPr="00DC10F8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tcPrChange w:id="31" w:author="Nadejda.Fomenko" w:date="2008-01-21T13:00:00Z">
              <w:tcPr>
                <w:tcW w:w="1683" w:type="dxa"/>
                <w:gridSpan w:val="2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7" w:type="dxa"/>
            <w:tcPrChange w:id="32" w:author="Nadejda.Fomenko" w:date="2008-01-21T13:00:00Z">
              <w:tcPr>
                <w:tcW w:w="1557" w:type="dxa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  <w:tcPrChange w:id="33" w:author="Nadejda.Fomenko" w:date="2008-01-21T13:00:00Z">
              <w:tcPr>
                <w:tcW w:w="1557" w:type="dxa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tcPrChange w:id="34" w:author="Nadejda.Fomenko" w:date="2008-01-21T13:00:00Z">
              <w:tcPr>
                <w:tcW w:w="1855" w:type="dxa"/>
                <w:gridSpan w:val="2"/>
                <w:vAlign w:val="center"/>
              </w:tcPr>
            </w:tcPrChange>
          </w:tcPr>
          <w:p w:rsidR="009D2C34" w:rsidRDefault="009D2C34" w:rsidP="008C5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71EA" w:rsidRDefault="005676AA">
      <w:pPr>
        <w:autoSpaceDE w:val="0"/>
        <w:autoSpaceDN w:val="0"/>
        <w:adjustRightInd w:val="0"/>
        <w:spacing w:before="120" w:line="240" w:lineRule="exact"/>
        <w:ind w:left="23" w:hanging="23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7</w:t>
      </w:r>
      <w:r w:rsidR="00D871EA">
        <w:rPr>
          <w:b/>
          <w:bCs/>
          <w:noProof/>
          <w:sz w:val="20"/>
          <w:szCs w:val="20"/>
        </w:rPr>
        <w:t>.</w:t>
      </w:r>
      <w:r w:rsidR="00D871EA">
        <w:rPr>
          <w:b/>
          <w:bCs/>
          <w:sz w:val="20"/>
          <w:szCs w:val="20"/>
        </w:rPr>
        <w:t xml:space="preserve"> Краткое содержание проекта (сделки), в котором (ой) планируется использовать арендованное имущество (указать планируемые экономические показатели проекта):</w:t>
      </w:r>
    </w:p>
    <w:p w:rsidR="00353C64" w:rsidRDefault="00353C64">
      <w:pPr>
        <w:autoSpaceDE w:val="0"/>
        <w:autoSpaceDN w:val="0"/>
        <w:adjustRightInd w:val="0"/>
        <w:spacing w:before="120" w:line="240" w:lineRule="exact"/>
        <w:ind w:left="23" w:hanging="23"/>
        <w:rPr>
          <w:b/>
          <w:bCs/>
          <w:sz w:val="20"/>
          <w:szCs w:val="20"/>
        </w:rPr>
      </w:pPr>
    </w:p>
    <w:p w:rsidR="00D871EA" w:rsidRDefault="005676AA">
      <w:pPr>
        <w:autoSpaceDE w:val="0"/>
        <w:autoSpaceDN w:val="0"/>
        <w:adjustRightInd w:val="0"/>
        <w:spacing w:before="300"/>
        <w:ind w:left="20" w:hanging="2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8</w:t>
      </w:r>
      <w:r w:rsidR="00D871EA">
        <w:rPr>
          <w:b/>
          <w:bCs/>
          <w:noProof/>
          <w:sz w:val="20"/>
          <w:szCs w:val="20"/>
        </w:rPr>
        <w:t>.</w:t>
      </w:r>
      <w:r w:rsidR="00D871EA">
        <w:rPr>
          <w:b/>
          <w:bCs/>
          <w:sz w:val="20"/>
          <w:szCs w:val="20"/>
        </w:rPr>
        <w:t xml:space="preserve"> Предлагаемые Заявителем условия</w:t>
      </w:r>
      <w:r w:rsidR="00064A1C">
        <w:rPr>
          <w:b/>
          <w:bCs/>
          <w:sz w:val="20"/>
          <w:szCs w:val="20"/>
        </w:rPr>
        <w:t xml:space="preserve"> договора лизинга</w:t>
      </w:r>
      <w:r w:rsidR="00D871EA">
        <w:rPr>
          <w:b/>
          <w:bCs/>
          <w:sz w:val="20"/>
          <w:szCs w:val="20"/>
        </w:rPr>
        <w:t>:</w:t>
      </w:r>
    </w:p>
    <w:p w:rsidR="008C5F34" w:rsidRPr="008C5F34" w:rsidRDefault="00D871EA" w:rsidP="008C5F34">
      <w:pPr>
        <w:numPr>
          <w:ilvl w:val="0"/>
          <w:numId w:val="6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hanging="180"/>
        <w:rPr>
          <w:sz w:val="20"/>
          <w:szCs w:val="20"/>
        </w:rPr>
      </w:pPr>
      <w:r w:rsidRPr="008C5F34">
        <w:rPr>
          <w:sz w:val="20"/>
          <w:szCs w:val="20"/>
        </w:rPr>
        <w:t xml:space="preserve">срок лизинговой сделки: </w:t>
      </w:r>
      <w:r w:rsidR="00353C64">
        <w:rPr>
          <w:sz w:val="20"/>
          <w:szCs w:val="20"/>
        </w:rPr>
        <w:t xml:space="preserve"> </w:t>
      </w:r>
    </w:p>
    <w:p w:rsidR="008C5F34" w:rsidRPr="008C5F34" w:rsidRDefault="008C5F34" w:rsidP="008C5F34">
      <w:pPr>
        <w:numPr>
          <w:ilvl w:val="0"/>
          <w:numId w:val="6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hanging="180"/>
        <w:rPr>
          <w:sz w:val="20"/>
          <w:szCs w:val="20"/>
        </w:rPr>
      </w:pPr>
      <w:r w:rsidRPr="008C5F34">
        <w:rPr>
          <w:sz w:val="20"/>
          <w:szCs w:val="20"/>
        </w:rPr>
        <w:t xml:space="preserve">валюта договора лизинга </w:t>
      </w:r>
    </w:p>
    <w:p w:rsidR="008C5F34" w:rsidRPr="008C5F34" w:rsidRDefault="00D871EA" w:rsidP="008C5F34">
      <w:pPr>
        <w:numPr>
          <w:ilvl w:val="0"/>
          <w:numId w:val="6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hanging="180"/>
        <w:rPr>
          <w:sz w:val="20"/>
          <w:szCs w:val="20"/>
        </w:rPr>
      </w:pPr>
      <w:r w:rsidRPr="008C5F34">
        <w:rPr>
          <w:sz w:val="20"/>
          <w:szCs w:val="20"/>
        </w:rPr>
        <w:t>период лизингового плат</w:t>
      </w:r>
      <w:r w:rsidR="008C5F34" w:rsidRPr="008C5F34">
        <w:rPr>
          <w:sz w:val="20"/>
          <w:szCs w:val="20"/>
        </w:rPr>
        <w:t xml:space="preserve">ежа        </w:t>
      </w:r>
    </w:p>
    <w:p w:rsidR="008C5F34" w:rsidRPr="008C5F34" w:rsidRDefault="00D871EA" w:rsidP="008C5F34">
      <w:pPr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line="300" w:lineRule="auto"/>
        <w:ind w:left="180" w:hanging="180"/>
        <w:rPr>
          <w:sz w:val="20"/>
          <w:szCs w:val="20"/>
        </w:rPr>
      </w:pPr>
      <w:r w:rsidRPr="008C5F34">
        <w:rPr>
          <w:sz w:val="20"/>
          <w:szCs w:val="20"/>
        </w:rPr>
        <w:t>размер авансового платежа: _</w:t>
      </w:r>
    </w:p>
    <w:p w:rsidR="008C5F34" w:rsidRPr="008C5F34" w:rsidRDefault="00064A1C" w:rsidP="008C5F34">
      <w:pPr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line="300" w:lineRule="auto"/>
        <w:ind w:left="180" w:hanging="180"/>
        <w:rPr>
          <w:sz w:val="20"/>
          <w:szCs w:val="20"/>
        </w:rPr>
      </w:pPr>
      <w:r w:rsidRPr="008C5F34">
        <w:rPr>
          <w:sz w:val="20"/>
          <w:szCs w:val="20"/>
        </w:rPr>
        <w:t xml:space="preserve">Балансодержатель: </w:t>
      </w:r>
      <w:r w:rsidR="00353C64">
        <w:rPr>
          <w:sz w:val="20"/>
          <w:szCs w:val="20"/>
        </w:rPr>
        <w:t>Лизингополучатель</w:t>
      </w:r>
    </w:p>
    <w:p w:rsidR="008C5F34" w:rsidRPr="008C5F34" w:rsidRDefault="00064A1C" w:rsidP="008C5F34">
      <w:pPr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ind w:left="180" w:hanging="180"/>
        <w:rPr>
          <w:sz w:val="20"/>
          <w:szCs w:val="20"/>
        </w:rPr>
      </w:pPr>
      <w:r w:rsidRPr="008C5F34">
        <w:rPr>
          <w:sz w:val="20"/>
          <w:szCs w:val="20"/>
        </w:rPr>
        <w:t xml:space="preserve">Страхователь:   </w:t>
      </w:r>
      <w:r w:rsidR="00353C64">
        <w:rPr>
          <w:sz w:val="20"/>
          <w:szCs w:val="20"/>
        </w:rPr>
        <w:t>Лизингодатель</w:t>
      </w:r>
      <w:r w:rsidRPr="008C5F34">
        <w:rPr>
          <w:sz w:val="20"/>
          <w:szCs w:val="20"/>
        </w:rPr>
        <w:t xml:space="preserve">     </w:t>
      </w:r>
    </w:p>
    <w:p w:rsidR="00064A1C" w:rsidRPr="008C5F34" w:rsidRDefault="00064A1C" w:rsidP="00064A1C">
      <w:pPr>
        <w:autoSpaceDE w:val="0"/>
        <w:autoSpaceDN w:val="0"/>
        <w:adjustRightInd w:val="0"/>
        <w:ind w:left="3240" w:hanging="180"/>
        <w:rPr>
          <w:sz w:val="20"/>
          <w:szCs w:val="20"/>
        </w:rPr>
      </w:pPr>
    </w:p>
    <w:p w:rsidR="003E0137" w:rsidRDefault="008C5F34" w:rsidP="00353C64">
      <w:pPr>
        <w:autoSpaceDE w:val="0"/>
        <w:autoSpaceDN w:val="0"/>
        <w:adjustRightInd w:val="0"/>
        <w:spacing w:line="30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noProof/>
          <w:sz w:val="20"/>
          <w:szCs w:val="20"/>
        </w:rPr>
        <w:t>9 . Обеспечение обязательств по договору  лизинга (поручительство третьих лиц, гарантии, залог,</w:t>
      </w:r>
      <w:proofErr w:type="gramEnd"/>
      <w:r>
        <w:rPr>
          <w:b/>
          <w:bCs/>
          <w:noProof/>
          <w:sz w:val="20"/>
          <w:szCs w:val="20"/>
        </w:rPr>
        <w:t xml:space="preserve"> договор обратного выкупа и т.п.) </w:t>
      </w:r>
    </w:p>
    <w:p w:rsidR="008C5F34" w:rsidRDefault="008C5F34">
      <w:pPr>
        <w:rPr>
          <w:b/>
          <w:bCs/>
          <w:sz w:val="20"/>
          <w:szCs w:val="20"/>
        </w:rPr>
      </w:pPr>
    </w:p>
    <w:p w:rsidR="003E0137" w:rsidRDefault="003E0137">
      <w:pPr>
        <w:rPr>
          <w:b/>
          <w:bCs/>
          <w:sz w:val="20"/>
          <w:szCs w:val="20"/>
        </w:rPr>
      </w:pPr>
    </w:p>
    <w:p w:rsidR="00353C64" w:rsidRDefault="00D871E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Дата составления:</w:t>
      </w:r>
      <w:r w:rsidR="00353C64">
        <w:rPr>
          <w:b/>
          <w:bCs/>
          <w:sz w:val="20"/>
          <w:szCs w:val="20"/>
        </w:rPr>
        <w:t xml:space="preserve"> </w:t>
      </w:r>
    </w:p>
    <w:p w:rsidR="008C5F34" w:rsidRDefault="00D871E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353C64" w:rsidRDefault="00353C6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Директор    </w:t>
      </w:r>
    </w:p>
    <w:p w:rsidR="008C5F34" w:rsidRDefault="008C5F34">
      <w:pPr>
        <w:rPr>
          <w:b/>
          <w:bCs/>
          <w:sz w:val="20"/>
          <w:szCs w:val="20"/>
        </w:rPr>
      </w:pPr>
    </w:p>
    <w:sectPr w:rsidR="008C5F34" w:rsidSect="0050470B">
      <w:headerReference w:type="default" r:id="rId7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5C" w:rsidRDefault="00A56B5C">
      <w:r>
        <w:separator/>
      </w:r>
    </w:p>
  </w:endnote>
  <w:endnote w:type="continuationSeparator" w:id="0">
    <w:p w:rsidR="00A56B5C" w:rsidRDefault="00A5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5C" w:rsidRDefault="00A56B5C">
      <w:r>
        <w:separator/>
      </w:r>
    </w:p>
  </w:footnote>
  <w:footnote w:type="continuationSeparator" w:id="0">
    <w:p w:rsidR="00A56B5C" w:rsidRDefault="00A56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8F" w:rsidRDefault="0029448F">
    <w:pPr>
      <w:pStyle w:val="a7"/>
      <w:pBdr>
        <w:bottom w:val="thickThinSmallGap" w:sz="24" w:space="1" w:color="auto"/>
      </w:pBdr>
      <w:rPr>
        <w:rFonts w:ascii="Arial Black" w:hAnsi="Arial Black"/>
      </w:rPr>
    </w:pPr>
    <w:r>
      <w:rPr>
        <w:rFonts w:ascii="Arial Black" w:hAnsi="Arial Black"/>
      </w:rPr>
      <w:t>СООО «ВТБ</w:t>
    </w:r>
    <w:r w:rsidR="00210DFB">
      <w:rPr>
        <w:rFonts w:ascii="Arial Black" w:hAnsi="Arial Black"/>
        <w:lang w:val="en-US"/>
      </w:rPr>
      <w:t xml:space="preserve"> </w:t>
    </w:r>
    <w:r>
      <w:rPr>
        <w:rFonts w:ascii="Arial Black" w:hAnsi="Arial Black"/>
      </w:rPr>
      <w:t xml:space="preserve">Лизинг»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5B0"/>
    <w:multiLevelType w:val="hybridMultilevel"/>
    <w:tmpl w:val="BC5A461A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2FE2390D"/>
    <w:multiLevelType w:val="hybridMultilevel"/>
    <w:tmpl w:val="D7C2C72C"/>
    <w:lvl w:ilvl="0" w:tplc="FE0224EA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1E4324D"/>
    <w:multiLevelType w:val="hybridMultilevel"/>
    <w:tmpl w:val="E786B68C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34281002"/>
    <w:multiLevelType w:val="hybridMultilevel"/>
    <w:tmpl w:val="95AC85F2"/>
    <w:lvl w:ilvl="0" w:tplc="FE0224EA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22C24B3"/>
    <w:multiLevelType w:val="multilevel"/>
    <w:tmpl w:val="95AC85F2"/>
    <w:lvl w:ilvl="0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56F5B79"/>
    <w:multiLevelType w:val="hybridMultilevel"/>
    <w:tmpl w:val="0AA6CAE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8AE5C76"/>
    <w:multiLevelType w:val="hybridMultilevel"/>
    <w:tmpl w:val="A754E12C"/>
    <w:lvl w:ilvl="0" w:tplc="1C22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417537"/>
    <w:multiLevelType w:val="hybridMultilevel"/>
    <w:tmpl w:val="3C0C1D20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ACD"/>
    <w:rsid w:val="00064A1C"/>
    <w:rsid w:val="000924FC"/>
    <w:rsid w:val="00155218"/>
    <w:rsid w:val="0016331F"/>
    <w:rsid w:val="0017312A"/>
    <w:rsid w:val="00210DFB"/>
    <w:rsid w:val="0029448F"/>
    <w:rsid w:val="002C4B30"/>
    <w:rsid w:val="002D346E"/>
    <w:rsid w:val="002F77B3"/>
    <w:rsid w:val="00326714"/>
    <w:rsid w:val="00353C64"/>
    <w:rsid w:val="00355D73"/>
    <w:rsid w:val="003C3108"/>
    <w:rsid w:val="003E0137"/>
    <w:rsid w:val="00445767"/>
    <w:rsid w:val="00477ACD"/>
    <w:rsid w:val="00484800"/>
    <w:rsid w:val="004B66CE"/>
    <w:rsid w:val="004D7DDC"/>
    <w:rsid w:val="0050470B"/>
    <w:rsid w:val="00513290"/>
    <w:rsid w:val="00532244"/>
    <w:rsid w:val="005676AA"/>
    <w:rsid w:val="005E7C11"/>
    <w:rsid w:val="005F31A7"/>
    <w:rsid w:val="006071E1"/>
    <w:rsid w:val="00645E35"/>
    <w:rsid w:val="00682A45"/>
    <w:rsid w:val="006B4776"/>
    <w:rsid w:val="006D4C89"/>
    <w:rsid w:val="00741D04"/>
    <w:rsid w:val="007B5DFA"/>
    <w:rsid w:val="008B6F03"/>
    <w:rsid w:val="008C5F34"/>
    <w:rsid w:val="0092026C"/>
    <w:rsid w:val="00970677"/>
    <w:rsid w:val="00986612"/>
    <w:rsid w:val="009D2C34"/>
    <w:rsid w:val="00A56B5C"/>
    <w:rsid w:val="00B0528D"/>
    <w:rsid w:val="00B96EA0"/>
    <w:rsid w:val="00BD54F3"/>
    <w:rsid w:val="00BE4784"/>
    <w:rsid w:val="00C15114"/>
    <w:rsid w:val="00C54E37"/>
    <w:rsid w:val="00C664E1"/>
    <w:rsid w:val="00C75618"/>
    <w:rsid w:val="00CE47C2"/>
    <w:rsid w:val="00D302AF"/>
    <w:rsid w:val="00D471F2"/>
    <w:rsid w:val="00D5174B"/>
    <w:rsid w:val="00D6463C"/>
    <w:rsid w:val="00D871EA"/>
    <w:rsid w:val="00DC10F8"/>
    <w:rsid w:val="00E21ED1"/>
    <w:rsid w:val="00E607A3"/>
    <w:rsid w:val="00EA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D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5DFA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7B5DFA"/>
    <w:rPr>
      <w:sz w:val="20"/>
      <w:szCs w:val="20"/>
    </w:rPr>
  </w:style>
  <w:style w:type="character" w:styleId="a6">
    <w:name w:val="footnote reference"/>
    <w:basedOn w:val="a0"/>
    <w:semiHidden/>
    <w:rsid w:val="007B5DFA"/>
    <w:rPr>
      <w:vertAlign w:val="superscript"/>
    </w:rPr>
  </w:style>
  <w:style w:type="paragraph" w:customStyle="1" w:styleId="1KGK9">
    <w:name w:val="1KG=K9"/>
    <w:rsid w:val="007B5DFA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7">
    <w:name w:val="header"/>
    <w:basedOn w:val="a"/>
    <w:rsid w:val="007B5DF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B5DF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ПРОВЕДЕНИЕ ЛИЗИНГА В ___________________</vt:lpstr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ПРОВЕДЕНИЕ ЛИЗИНГА В ___________________</dc:title>
  <dc:creator>Сергеев Д.С. (095) 514-1651 доп. 6517</dc:creator>
  <cp:lastModifiedBy>roman</cp:lastModifiedBy>
  <cp:revision>3</cp:revision>
  <cp:lastPrinted>2009-06-08T14:20:00Z</cp:lastPrinted>
  <dcterms:created xsi:type="dcterms:W3CDTF">2012-07-25T14:45:00Z</dcterms:created>
  <dcterms:modified xsi:type="dcterms:W3CDTF">2013-06-18T08:16:00Z</dcterms:modified>
</cp:coreProperties>
</file>